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ind w:left="0" w:leftChars="0" w:right="0" w:rightChars="0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北京理工大学珠海学院创业工场入驻项目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创业计划书编制参考提纲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1．基本情况：项目名称、成立时间、经济类型、投资规模，主营业务、联系人电话、电子邮箱等。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2．项目负责人信息：姓名、性别、年龄、户籍、住址、毕业院校、所学专业、职业技能资格、主要工作经历及联系方式等。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3．项目描述：项目介绍、项目技术水平、项目的新颖性、先进性和独特性、项目的竞争优势、创业团队优势等。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4．研发情况：研发水平、研发计划、研发经费和研发队伍的竞争力，对研发人员的激励机制等。（适用于设计与研发类项目）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5．行业及市场前景：行业历史、市场前景、市场规模及增长趋势、竞争对手及竞争优势、销售预测等。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6．营销策略：在价格、促销、网点等方面拟采取的策略及可操作性和有效性，对销售人员的激励机制等。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7．企业管理：组织类型、机构设置、人事计划与管理、吸纳毕业生情况、知识产权管理等。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8．资金说明：资金来源（自筹、借贷等）、需求量和用途，资金使用计划、拟出让股份等。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9．财务预测：项目运作两年及未来的销售收入、利润、资产回报率预测等。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10．风险控制：运作项目可能出现的风险分析，拟采取的危机管理方法和风险控制措施等。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备注：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创业计划书</w:t>
      </w:r>
      <w:r>
        <w:rPr>
          <w:rFonts w:hint="eastAsia" w:ascii="宋体" w:hAnsi="宋体"/>
          <w:color w:val="FF0000"/>
          <w:sz w:val="28"/>
          <w:szCs w:val="28"/>
        </w:rPr>
        <w:t>需同时提交电子版和纸质版。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color w:val="FF0000"/>
          <w:sz w:val="28"/>
          <w:szCs w:val="28"/>
          <w:lang w:val="en-US"/>
        </w:rPr>
      </w:pPr>
      <w:r>
        <w:rPr>
          <w:rFonts w:hint="eastAsia" w:ascii="宋体" w:hAnsi="宋体"/>
          <w:color w:val="FF0000"/>
          <w:sz w:val="28"/>
          <w:szCs w:val="28"/>
        </w:rPr>
        <w:t>电子版材料以“第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十二</w:t>
      </w:r>
      <w:bookmarkStart w:id="0" w:name="_GoBack"/>
      <w:bookmarkEnd w:id="0"/>
      <w:r>
        <w:rPr>
          <w:rFonts w:hint="eastAsia" w:ascii="宋体" w:hAnsi="宋体"/>
          <w:color w:val="FF0000"/>
          <w:sz w:val="28"/>
          <w:szCs w:val="28"/>
        </w:rPr>
        <w:t>批-团队名称”命名压缩打包发至电子邮箱：zhbit_cyxy@126.com；纸质版，请连同其它申报材料一并提交至创业工场二期D区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D</w:t>
      </w:r>
      <w:r>
        <w:rPr>
          <w:rFonts w:hint="eastAsia" w:ascii="宋体" w:hAnsi="宋体"/>
          <w:color w:val="FF0000"/>
          <w:sz w:val="28"/>
          <w:szCs w:val="28"/>
        </w:rPr>
        <w:t>07办公室（学生宿舍25栋架空层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jQ0ZjI1ZTYyZjgyOWYyZjVhZWJlMmQzYTA3NmQifQ=="/>
  </w:docVars>
  <w:rsids>
    <w:rsidRoot w:val="00172A27"/>
    <w:rsid w:val="0D8201FB"/>
    <w:rsid w:val="13A67A34"/>
    <w:rsid w:val="14D873B3"/>
    <w:rsid w:val="16517D45"/>
    <w:rsid w:val="1BEB3510"/>
    <w:rsid w:val="23AE28AF"/>
    <w:rsid w:val="3322254A"/>
    <w:rsid w:val="391E03D0"/>
    <w:rsid w:val="3B310079"/>
    <w:rsid w:val="4867179A"/>
    <w:rsid w:val="5B317B94"/>
    <w:rsid w:val="69C61B73"/>
    <w:rsid w:val="6CBA58CB"/>
    <w:rsid w:val="7169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581</Words>
  <Characters>602</Characters>
  <Lines>0</Lines>
  <Paragraphs>0</Paragraphs>
  <TotalTime>25</TotalTime>
  <ScaleCrop>false</ScaleCrop>
  <LinksUpToDate>false</LinksUpToDate>
  <CharactersWithSpaces>602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2015-01-16T08:18:00Z</dcterms:created>
  <dc:creator>Administrator</dc:creator>
  <cp:lastModifiedBy>窦丰聚</cp:lastModifiedBy>
  <dcterms:modified xsi:type="dcterms:W3CDTF">2023-09-21T01:28:42Z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B7B0ACBF8B18401F99D2D693C43FCF14</vt:lpwstr>
  </property>
</Properties>
</file>